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E8" w:rsidRDefault="00213AE8" w:rsidP="00360BB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A4520">
        <w:rPr>
          <w:noProof/>
          <w:lang w:eastAsia="cs-CZ"/>
        </w:rPr>
        <w:drawing>
          <wp:inline distT="0" distB="0" distL="0" distR="0" wp14:anchorId="3610060B" wp14:editId="1FC4A525">
            <wp:extent cx="1439310" cy="763270"/>
            <wp:effectExtent l="0" t="0" r="0" b="0"/>
            <wp:docPr id="1" name="Obrázek 1" descr="\\petra2\Sdílení\LOGO\LOGO_2019 pro kopírování\Psychocentrum_Domecek_logo_3_zakl_zjednodus_verze_PLNABARV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tra2\Sdílení\LOGO\LOGO_2019 pro kopírování\Psychocentrum_Domecek_logo_3_zakl_zjednodus_verze_PLNABARV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7" cy="78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343" w:rsidRDefault="00D21343" w:rsidP="00D21343">
      <w:pPr>
        <w:pStyle w:val="Normlnweb"/>
      </w:pPr>
      <w:r>
        <w:rPr>
          <w:rStyle w:val="Siln"/>
        </w:rPr>
        <w:t>DOPORUČENÁ HYGIENICKÁ OPATŘENÍ A PRAVIDLA NÁVŠTĚV UŽIVATELŮ AZYLOVÉHO DOMU A CHRÁNĚNÉHO BYDLENÍ</w:t>
      </w:r>
    </w:p>
    <w:p w:rsidR="00D21343" w:rsidRDefault="00D21343" w:rsidP="00D21343">
      <w:pPr>
        <w:pStyle w:val="Normlnweb"/>
      </w:pPr>
      <w:r>
        <w:br/>
      </w:r>
      <w:r>
        <w:rPr>
          <w:rStyle w:val="Siln"/>
        </w:rPr>
        <w:t xml:space="preserve">Před návštěvou uživatele prosíme o přečtení níže uvedených informací </w:t>
      </w:r>
      <w:r>
        <w:br/>
      </w:r>
      <w:r>
        <w:rPr>
          <w:rStyle w:val="Siln"/>
        </w:rPr>
        <w:t>a jejich následné dodržování.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 xml:space="preserve">1.   Pokud se u Vás vyskytuje, nebo se v posledních 14-ti dnech vyskytla jakákoli forma respiračního onemocnění, kašel či zvýšená teplota, byli jste </w:t>
      </w:r>
      <w:r>
        <w:br/>
        <w:t>v kontaktu s rizikovou osobou s onemocněním COVID-19, zůstaňte prosím doma a návštěvu našeho zařízení odložte. Nevstupujte prosím v žádném případě do budovy Psychocentra Domeček Hodonín, o.p.s.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>2.   Návštěvy uživatelů mohou probíhat denně od 8.00 do 21.00 hod., a to pouze v určené návštěvní místnosti.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 xml:space="preserve">Každá osoba, která chce návštěvní místnost využít, nahlásí nejprve tuto skutečnost přítomnému pracovníkovi v sociálních službách na recepci. </w:t>
      </w:r>
      <w:r>
        <w:br/>
        <w:t>Bez jeho souhlasu nebude osoba do návštěvní místnosti vpuštěna.</w:t>
      </w:r>
      <w:r>
        <w:br/>
        <w:t> </w:t>
      </w:r>
    </w:p>
    <w:p w:rsidR="00D21343" w:rsidRDefault="00D21343" w:rsidP="00D21343">
      <w:pPr>
        <w:pStyle w:val="Normlnweb"/>
      </w:pPr>
      <w:r>
        <w:t xml:space="preserve">4.   K návštěvě se mohou zároveň dostavit maximálně 2 dospělé osoby </w:t>
      </w:r>
      <w:r>
        <w:br/>
        <w:t>na jednoho uživatele. Návštěva může trvat nejvýše 1 hodinu.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>5.   Při vstupu do budovy a i při odchodu z budovy si důkladně dezinfikujte ruce. K tomuto účelu je u recepce umístěn bezkontaktní zásobník s dezinfekcí.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>6.   Po dobu návštěvy je nutné používat ochranný prostředek dýchacích cest (nos, ústa) - respirátor nebo obdobný prostředek (vždy bez výdechového ventilu) naplňující minimálně všechny technické podmínky a požadavky dle příslušných norem (např. FFP2, KN 95).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>7.   Osoba navštěvující uživatele musí prokázat splnění některé z následujících podmínek:</w:t>
      </w:r>
    </w:p>
    <w:p w:rsidR="00D21343" w:rsidRDefault="00D21343" w:rsidP="00D21343">
      <w:pPr>
        <w:pStyle w:val="Normlnweb"/>
      </w:pPr>
      <w:r>
        <w:lastRenderedPageBreak/>
        <w:t> </w:t>
      </w:r>
    </w:p>
    <w:p w:rsidR="00D21343" w:rsidRDefault="00D21343" w:rsidP="00D21343">
      <w:pPr>
        <w:pStyle w:val="Normlnweb"/>
      </w:pPr>
      <w:r>
        <w:t xml:space="preserve">·        absolvování RT-PCR vyšetření na přítomnost viru SARS-CoV-2 </w:t>
      </w:r>
      <w:r>
        <w:br/>
        <w:t>s negativním výsledkem ne starší než 7 dní,</w:t>
      </w:r>
    </w:p>
    <w:p w:rsidR="00D21343" w:rsidRDefault="00D21343" w:rsidP="00D21343">
      <w:pPr>
        <w:pStyle w:val="Normlnweb"/>
      </w:pPr>
      <w:r>
        <w:t xml:space="preserve">·        absolvování POC testu na přítomnost antigenu viru SARS-CoV-2 </w:t>
      </w:r>
      <w:r>
        <w:br/>
        <w:t>s negativním výsledkem, a to nejdéle před 72 hodinami,</w:t>
      </w:r>
    </w:p>
    <w:p w:rsidR="00D21343" w:rsidRDefault="00D21343" w:rsidP="00D21343">
      <w:pPr>
        <w:pStyle w:val="Normlnweb"/>
      </w:pPr>
      <w:r>
        <w:t>·        absolvování očkování proti onemocnění covid-19 a doložením národního certifikátu o provedeném očkování,</w:t>
      </w:r>
    </w:p>
    <w:p w:rsidR="00D21343" w:rsidRDefault="00D21343" w:rsidP="00D21343">
      <w:pPr>
        <w:pStyle w:val="Normlnweb"/>
      </w:pPr>
      <w:r>
        <w:t>·        prodělání laboratorně potvrzeného onemocnění covid-19, kdy již uplynula doba izolace a od prvního pozitivního testu neuplynulo více než 180 dní,</w:t>
      </w:r>
    </w:p>
    <w:p w:rsidR="00D21343" w:rsidRDefault="00D21343" w:rsidP="00D21343">
      <w:pPr>
        <w:pStyle w:val="Normlnweb"/>
      </w:pPr>
      <w:r>
        <w:t> </w:t>
      </w:r>
    </w:p>
    <w:p w:rsidR="00D21343" w:rsidRDefault="00D21343" w:rsidP="00D21343">
      <w:pPr>
        <w:pStyle w:val="Normlnweb"/>
      </w:pPr>
      <w:r>
        <w:t>Děkujeme všem za dodržování těchto pokynů.</w:t>
      </w:r>
    </w:p>
    <w:p w:rsidR="00681EA5" w:rsidRPr="007F5C67" w:rsidRDefault="00681EA5" w:rsidP="00D21343">
      <w:pPr>
        <w:spacing w:line="240" w:lineRule="atLeast"/>
        <w:jc w:val="center"/>
        <w:rPr>
          <w:sz w:val="20"/>
          <w:szCs w:val="20"/>
        </w:rPr>
      </w:pPr>
      <w:bookmarkStart w:id="0" w:name="_GoBack"/>
      <w:bookmarkEnd w:id="0"/>
    </w:p>
    <w:sectPr w:rsidR="00681EA5" w:rsidRPr="007F5C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BF5" w:rsidRDefault="00774BF5" w:rsidP="001A1C52">
      <w:pPr>
        <w:spacing w:after="0" w:line="240" w:lineRule="auto"/>
      </w:pPr>
      <w:r>
        <w:separator/>
      </w:r>
    </w:p>
  </w:endnote>
  <w:endnote w:type="continuationSeparator" w:id="0">
    <w:p w:rsidR="00774BF5" w:rsidRDefault="00774BF5" w:rsidP="001A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7559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A1C52" w:rsidRPr="001A1C52" w:rsidRDefault="001A1C52">
        <w:pPr>
          <w:pStyle w:val="Zpat"/>
          <w:jc w:val="center"/>
          <w:rPr>
            <w:sz w:val="18"/>
            <w:szCs w:val="18"/>
          </w:rPr>
        </w:pPr>
        <w:r w:rsidRPr="001A1C52">
          <w:rPr>
            <w:sz w:val="18"/>
            <w:szCs w:val="18"/>
          </w:rPr>
          <w:fldChar w:fldCharType="begin"/>
        </w:r>
        <w:r w:rsidRPr="001A1C52">
          <w:rPr>
            <w:sz w:val="18"/>
            <w:szCs w:val="18"/>
          </w:rPr>
          <w:instrText>PAGE   \* MERGEFORMAT</w:instrText>
        </w:r>
        <w:r w:rsidRPr="001A1C52">
          <w:rPr>
            <w:sz w:val="18"/>
            <w:szCs w:val="18"/>
          </w:rPr>
          <w:fldChar w:fldCharType="separate"/>
        </w:r>
        <w:r w:rsidR="00D21343">
          <w:rPr>
            <w:noProof/>
            <w:sz w:val="18"/>
            <w:szCs w:val="18"/>
          </w:rPr>
          <w:t>1</w:t>
        </w:r>
        <w:r w:rsidRPr="001A1C52">
          <w:rPr>
            <w:sz w:val="18"/>
            <w:szCs w:val="18"/>
          </w:rPr>
          <w:fldChar w:fldCharType="end"/>
        </w:r>
      </w:p>
    </w:sdtContent>
  </w:sdt>
  <w:p w:rsidR="001A1C52" w:rsidRDefault="001A1C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BF5" w:rsidRDefault="00774BF5" w:rsidP="001A1C52">
      <w:pPr>
        <w:spacing w:after="0" w:line="240" w:lineRule="auto"/>
      </w:pPr>
      <w:r>
        <w:separator/>
      </w:r>
    </w:p>
  </w:footnote>
  <w:footnote w:type="continuationSeparator" w:id="0">
    <w:p w:rsidR="00774BF5" w:rsidRDefault="00774BF5" w:rsidP="001A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83762"/>
    <w:multiLevelType w:val="hybridMultilevel"/>
    <w:tmpl w:val="171267C0"/>
    <w:lvl w:ilvl="0" w:tplc="31201FE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B4EA9"/>
    <w:multiLevelType w:val="hybridMultilevel"/>
    <w:tmpl w:val="0DEEB928"/>
    <w:lvl w:ilvl="0" w:tplc="3BBE5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37E14"/>
    <w:multiLevelType w:val="hybridMultilevel"/>
    <w:tmpl w:val="8BCC7FD0"/>
    <w:lvl w:ilvl="0" w:tplc="CD4C5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D2B8A"/>
    <w:multiLevelType w:val="hybridMultilevel"/>
    <w:tmpl w:val="891676F4"/>
    <w:lvl w:ilvl="0" w:tplc="7396A3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EA"/>
    <w:rsid w:val="000207AF"/>
    <w:rsid w:val="000453EF"/>
    <w:rsid w:val="000A24B9"/>
    <w:rsid w:val="001026EA"/>
    <w:rsid w:val="00124921"/>
    <w:rsid w:val="0015616B"/>
    <w:rsid w:val="001A1C52"/>
    <w:rsid w:val="001E42D5"/>
    <w:rsid w:val="001F705E"/>
    <w:rsid w:val="0021378A"/>
    <w:rsid w:val="00213AE8"/>
    <w:rsid w:val="0027199D"/>
    <w:rsid w:val="00291C76"/>
    <w:rsid w:val="002B726C"/>
    <w:rsid w:val="002C4577"/>
    <w:rsid w:val="003503BC"/>
    <w:rsid w:val="00360BB9"/>
    <w:rsid w:val="003836B2"/>
    <w:rsid w:val="004256F3"/>
    <w:rsid w:val="0042601E"/>
    <w:rsid w:val="0043432F"/>
    <w:rsid w:val="0045681B"/>
    <w:rsid w:val="00481B20"/>
    <w:rsid w:val="004D6D7A"/>
    <w:rsid w:val="004F71DA"/>
    <w:rsid w:val="00547C57"/>
    <w:rsid w:val="0055742F"/>
    <w:rsid w:val="00581B0E"/>
    <w:rsid w:val="005B0B90"/>
    <w:rsid w:val="005E742D"/>
    <w:rsid w:val="005F7DC4"/>
    <w:rsid w:val="00601C36"/>
    <w:rsid w:val="00623DBE"/>
    <w:rsid w:val="00681EA5"/>
    <w:rsid w:val="006C7EF7"/>
    <w:rsid w:val="006D4018"/>
    <w:rsid w:val="006F3D41"/>
    <w:rsid w:val="00712765"/>
    <w:rsid w:val="00717EF8"/>
    <w:rsid w:val="00730FA8"/>
    <w:rsid w:val="007716C0"/>
    <w:rsid w:val="00774BF5"/>
    <w:rsid w:val="007E1975"/>
    <w:rsid w:val="007F5C67"/>
    <w:rsid w:val="00826E6B"/>
    <w:rsid w:val="008321EA"/>
    <w:rsid w:val="00860DE0"/>
    <w:rsid w:val="00894A51"/>
    <w:rsid w:val="00896F9A"/>
    <w:rsid w:val="008D68FB"/>
    <w:rsid w:val="008E6486"/>
    <w:rsid w:val="008F16CF"/>
    <w:rsid w:val="0092242B"/>
    <w:rsid w:val="009523CD"/>
    <w:rsid w:val="00957E83"/>
    <w:rsid w:val="009964CE"/>
    <w:rsid w:val="009C4D58"/>
    <w:rsid w:val="009F0F8F"/>
    <w:rsid w:val="00A03D79"/>
    <w:rsid w:val="00A37C98"/>
    <w:rsid w:val="00A66F94"/>
    <w:rsid w:val="00A74F57"/>
    <w:rsid w:val="00A82DD9"/>
    <w:rsid w:val="00AA28F5"/>
    <w:rsid w:val="00AF567B"/>
    <w:rsid w:val="00B0026A"/>
    <w:rsid w:val="00B424FF"/>
    <w:rsid w:val="00BB092A"/>
    <w:rsid w:val="00BB77FC"/>
    <w:rsid w:val="00BD47E9"/>
    <w:rsid w:val="00BE5FEA"/>
    <w:rsid w:val="00C0173B"/>
    <w:rsid w:val="00C421FA"/>
    <w:rsid w:val="00C62598"/>
    <w:rsid w:val="00CB4839"/>
    <w:rsid w:val="00D022EC"/>
    <w:rsid w:val="00D0596A"/>
    <w:rsid w:val="00D21343"/>
    <w:rsid w:val="00D21D7A"/>
    <w:rsid w:val="00D60F84"/>
    <w:rsid w:val="00DC3AEC"/>
    <w:rsid w:val="00DE4D8E"/>
    <w:rsid w:val="00E40C8A"/>
    <w:rsid w:val="00E61BB2"/>
    <w:rsid w:val="00E676EF"/>
    <w:rsid w:val="00E75BDE"/>
    <w:rsid w:val="00EE000A"/>
    <w:rsid w:val="00F30F4F"/>
    <w:rsid w:val="00F3193F"/>
    <w:rsid w:val="00F34603"/>
    <w:rsid w:val="00F55C07"/>
    <w:rsid w:val="00F87BE0"/>
    <w:rsid w:val="00FE2DDE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19B5F-CAF4-463D-9E1A-A7D18BE5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E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BB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E742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1C52"/>
  </w:style>
  <w:style w:type="paragraph" w:styleId="Zpat">
    <w:name w:val="footer"/>
    <w:basedOn w:val="Normln"/>
    <w:link w:val="ZpatChar"/>
    <w:uiPriority w:val="99"/>
    <w:unhideWhenUsed/>
    <w:rsid w:val="001A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C52"/>
  </w:style>
  <w:style w:type="paragraph" w:styleId="Normlnweb">
    <w:name w:val="Normal (Web)"/>
    <w:basedOn w:val="Normln"/>
    <w:uiPriority w:val="99"/>
    <w:semiHidden/>
    <w:unhideWhenUsed/>
    <w:rsid w:val="00D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Svagerkova</dc:creator>
  <cp:keywords/>
  <dc:description/>
  <cp:lastModifiedBy>Veronika</cp:lastModifiedBy>
  <cp:revision>3</cp:revision>
  <cp:lastPrinted>2021-01-04T07:58:00Z</cp:lastPrinted>
  <dcterms:created xsi:type="dcterms:W3CDTF">2021-10-04T20:06:00Z</dcterms:created>
  <dcterms:modified xsi:type="dcterms:W3CDTF">2021-10-04T20:06:00Z</dcterms:modified>
</cp:coreProperties>
</file>